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BF" w:rsidRPr="00560C26" w:rsidRDefault="00EA7899" w:rsidP="00F44F9F">
      <w:pPr>
        <w:spacing w:line="400" w:lineRule="exact"/>
        <w:outlineLvl w:val="0"/>
        <w:rPr>
          <w:rFonts w:ascii="Arial" w:hAnsi="Arial" w:cs="Arial"/>
          <w:b/>
          <w:color w:val="1F497D"/>
          <w:sz w:val="28"/>
          <w:szCs w:val="28"/>
        </w:rPr>
      </w:pPr>
      <w:r w:rsidRPr="00560C26">
        <w:rPr>
          <w:rFonts w:ascii="Arial" w:hAnsi="Arial" w:cs="Arial"/>
          <w:b/>
          <w:color w:val="1F497D"/>
          <w:sz w:val="28"/>
          <w:szCs w:val="28"/>
        </w:rPr>
        <w:t>Title</w:t>
      </w:r>
    </w:p>
    <w:p w:rsidR="00FE56A1" w:rsidRPr="00560C26" w:rsidRDefault="003C4152" w:rsidP="00832C4C">
      <w:pPr>
        <w:spacing w:before="160" w:after="120"/>
        <w:rPr>
          <w:rFonts w:ascii="Arial" w:hAnsi="Arial" w:cs="Arial"/>
          <w:b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560C26">
            <w:rPr>
              <w:rFonts w:ascii="Arial" w:hAnsi="Arial" w:cs="Arial"/>
              <w:b/>
              <w:sz w:val="20"/>
              <w:szCs w:val="20"/>
              <w:lang w:val="en-GB"/>
            </w:rPr>
            <w:t>Author</w:t>
          </w:r>
        </w:smartTag>
        <w:r w:rsidRPr="00560C26">
          <w:rPr>
            <w:rFonts w:ascii="Arial" w:hAnsi="Arial" w:cs="Arial"/>
            <w:b/>
            <w:sz w:val="20"/>
            <w:szCs w:val="20"/>
            <w:lang w:val="en-GB"/>
          </w:rPr>
          <w:br/>
        </w:r>
        <w:smartTag w:uri="urn:schemas-microsoft-com:office:smarttags" w:element="PlaceName">
          <w:r w:rsidR="00402E2E">
            <w:rPr>
              <w:rFonts w:ascii="Arial" w:hAnsi="Arial" w:cs="Arial"/>
              <w:b/>
              <w:sz w:val="20"/>
              <w:szCs w:val="20"/>
              <w:lang w:val="en-GB"/>
            </w:rPr>
            <w:t>Affiliation</w:t>
          </w:r>
        </w:smartTag>
        <w:r w:rsidRPr="00560C26">
          <w:rPr>
            <w:rFonts w:ascii="Arial" w:hAnsi="Arial" w:cs="Arial"/>
            <w:b/>
            <w:sz w:val="20"/>
            <w:szCs w:val="20"/>
            <w:lang w:val="en-GB"/>
          </w:rPr>
          <w:br/>
        </w:r>
        <w:smartTag w:uri="urn:schemas-microsoft-com:office:smarttags" w:element="PlaceType">
          <w:r w:rsidRPr="00560C26">
            <w:rPr>
              <w:rFonts w:ascii="Arial" w:hAnsi="Arial" w:cs="Arial"/>
              <w:b/>
              <w:sz w:val="20"/>
              <w:szCs w:val="20"/>
              <w:lang w:val="en-GB"/>
            </w:rPr>
            <w:t>City</w:t>
          </w:r>
        </w:smartTag>
      </w:smartTag>
      <w:r w:rsidRPr="00560C26">
        <w:rPr>
          <w:rFonts w:ascii="Arial" w:hAnsi="Arial" w:cs="Arial"/>
          <w:b/>
          <w:sz w:val="20"/>
          <w:szCs w:val="20"/>
          <w:lang w:val="en-GB"/>
        </w:rPr>
        <w:t>, Country</w:t>
      </w:r>
    </w:p>
    <w:p w:rsidR="00EA4ED7" w:rsidRPr="001E37BB" w:rsidRDefault="00EA4ED7" w:rsidP="00EA4ED7">
      <w:pPr>
        <w:autoSpaceDE w:val="0"/>
        <w:autoSpaceDN w:val="0"/>
        <w:adjustRightInd w:val="0"/>
        <w:spacing w:before="120" w:line="28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Lan</w:t>
      </w:r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euguer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magnit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quatum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doluptate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delendigna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dipit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ad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sim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ectem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eliquisl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ulpute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tem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nullum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acilis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eugiamet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exeraessit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praestisit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Laore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ad min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esequisisisi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ectem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zzriuscinci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eugiam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veleseq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uating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eugue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zzriustin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eugait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lortis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nulput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nibh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dolenim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vulput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enibh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vercinci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quismolore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auguero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dignis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auguer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sustincil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veniscilla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feu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el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irillaor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se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commy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zzriure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velesequam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illaorero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odionulput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accummo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luptat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praessed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dip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iliquamet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vulla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do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dolorpe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raestrud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modolor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susto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tat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nullum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augait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nullutpat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velenim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eugait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elestrud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tis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augue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vent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wissent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iureet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commy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zzrilla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conumsan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wisisi.Pit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eugait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la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feum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do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dionsent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la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feugiat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ionsequis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irit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ulputet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sent at, vent lore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volessendrem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dip et nisi.</w:t>
      </w:r>
    </w:p>
    <w:p w:rsidR="00EA4ED7" w:rsidRPr="001E37BB" w:rsidRDefault="00EA4ED7" w:rsidP="00EA4ED7">
      <w:pPr>
        <w:autoSpaceDE w:val="0"/>
        <w:autoSpaceDN w:val="0"/>
        <w:adjustRightInd w:val="0"/>
        <w:spacing w:before="120" w:line="28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spellStart"/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adipsusto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</w:t>
      </w:r>
      <w:proofErr w:type="spellEnd"/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endre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diatet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iusciduis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eumsandignim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velenisit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in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velisis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eraessit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loboreetummy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nismodions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nullum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vulputatem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dolorerat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lan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vent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ent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luptat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spellStart"/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augue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faciliquat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aliquamet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adiamco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mmodiam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doluptat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senis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nibh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amconsequat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Andionulla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adionsecte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digna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at.Ut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non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esequisis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nit la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venissis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dipit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iusto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doluptat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et, sum ad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dolorper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alit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landre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molut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iurero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odip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iusto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adip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eugue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doloborting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el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essecte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dolute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esendre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tie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commy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dunt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dolestio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odolute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tuercidui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tatisit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alismolor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irilit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delessi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ectem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dipsum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veliquis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dolorperiure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bla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facip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eugiamconsed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utpat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delis nit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pratiscillan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euisl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do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con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con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vulluptatis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ectem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henim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irit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ipit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lortism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odigna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zzrit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augait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el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ulla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elissed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tie feu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faccum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verilissi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:rsidR="00EA4ED7" w:rsidRPr="001E37BB" w:rsidRDefault="00EA4ED7" w:rsidP="00EA4ED7">
      <w:pPr>
        <w:autoSpaceDE w:val="0"/>
        <w:autoSpaceDN w:val="0"/>
        <w:adjustRightInd w:val="0"/>
        <w:spacing w:before="120" w:line="28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spellStart"/>
      <w:proofErr w:type="gram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Ureetue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commod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minim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quamcor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at.</w:t>
      </w:r>
      <w:proofErr w:type="gram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nibh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ad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feu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faccum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atumsandre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feuipis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augiamcore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tionse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mod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magnim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vulput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praeseniam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euismolore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dionsequat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nulputat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auguer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suscilisit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ipiscil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iquatisis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nonsecte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dion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prat,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accum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ipit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vero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acin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exeraessim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do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conulputem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nit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ea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conse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magnism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odolore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con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henis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facip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esequisim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verci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autpatet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veliquis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non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facin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vendre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doluptatis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venit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in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heniscing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ectet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velesting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del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delendreet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wisit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erciduisi.Min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utat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del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dolobore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volore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duipsuscip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lam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do core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atet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quatueros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ing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feuisi.Delit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ad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euipis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nonum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ex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estrud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et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iliqui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ent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la cons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nim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atie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minim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eliquis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dipsumsan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ver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spellStart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si</w:t>
      </w:r>
      <w:proofErr w:type="spellEnd"/>
      <w:r w:rsidRPr="001E37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:rsidR="00560C26" w:rsidRPr="001E37BB" w:rsidRDefault="00560C26" w:rsidP="00EA4ED7">
      <w:pPr>
        <w:autoSpaceDE w:val="0"/>
        <w:autoSpaceDN w:val="0"/>
        <w:adjustRightInd w:val="0"/>
        <w:spacing w:before="120" w:line="28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722712" w:rsidRPr="00722712" w:rsidRDefault="004011A4" w:rsidP="00EA4ED7">
      <w:pPr>
        <w:autoSpaceDE w:val="0"/>
        <w:autoSpaceDN w:val="0"/>
        <w:adjustRightInd w:val="0"/>
        <w:spacing w:before="120" w:line="280" w:lineRule="auto"/>
        <w:textAlignment w:val="center"/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</w:pPr>
      <w:r w:rsidRPr="001E37BB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Less than </w:t>
      </w:r>
      <w:r w:rsidR="001E37BB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45</w:t>
      </w:r>
      <w:r w:rsidRPr="001E37BB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 words</w:t>
      </w:r>
      <w:bookmarkStart w:id="0" w:name="_GoBack"/>
      <w:bookmarkEnd w:id="0"/>
    </w:p>
    <w:sectPr w:rsidR="00722712" w:rsidRPr="00722712" w:rsidSect="00722712">
      <w:headerReference w:type="default" r:id="rId7"/>
      <w:headerReference w:type="first" r:id="rId8"/>
      <w:pgSz w:w="11900" w:h="16840"/>
      <w:pgMar w:top="3062" w:right="1417" w:bottom="1985" w:left="2268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97" w:rsidRDefault="00544297">
      <w:r>
        <w:separator/>
      </w:r>
    </w:p>
  </w:endnote>
  <w:endnote w:type="continuationSeparator" w:id="0">
    <w:p w:rsidR="00544297" w:rsidRDefault="0054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opexGothic-RegTF">
    <w:panose1 w:val="02000503020000020004"/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97" w:rsidRDefault="00544297">
      <w:r>
        <w:separator/>
      </w:r>
    </w:p>
  </w:footnote>
  <w:footnote w:type="continuationSeparator" w:id="0">
    <w:p w:rsidR="00544297" w:rsidRDefault="0054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A1" w:rsidRDefault="00DE07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1151890</wp:posOffset>
              </wp:positionV>
              <wp:extent cx="2926080" cy="36957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9C3" w:rsidRPr="00560C26" w:rsidRDefault="004E79C3" w:rsidP="004E79C3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D4373"/>
                              <w:spacing w:val="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D4373"/>
                              <w:spacing w:val="2"/>
                              <w:lang w:val="en-GB"/>
                            </w:rPr>
                            <w:t>Max Rubner Conference</w:t>
                          </w:r>
                        </w:p>
                        <w:p w:rsidR="004E79C3" w:rsidRPr="00560C26" w:rsidRDefault="004E79C3" w:rsidP="004E79C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pacing w:val="2"/>
                              <w:sz w:val="16"/>
                              <w:szCs w:val="16"/>
                              <w:lang w:val="en-GB"/>
                            </w:rPr>
                            <w:t>October 10-12, 2016</w:t>
                          </w:r>
                        </w:p>
                        <w:p w:rsidR="00722712" w:rsidRPr="00560C26" w:rsidRDefault="00722712" w:rsidP="0072271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03.5pt;margin-top:90.7pt;width:230.4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ny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oWpbc846Ay8HgbwM3s4B5pdqXq4l9U3jYRctlRs2K1ScmwZrSG90N70L65O&#10;ONqCrMePsoY4dGukA9o3qre9g24gQAeank7U2FwqOIzSKA4SMFVgexens7njzqfZ8fagtHnPZI/s&#10;IscKqHfodHevjc2GZkcXG0zIknedo78Tzw7AcTqB2HDV2mwWjs2faZCuklVCPBLFK48EReHdlkvi&#10;xWU4nxXviuWyCH/ZuCHJWl7XTNgwR2WF5M+YO2h80sRJW1p2vLZwNiWtNutlp9COgrJL97meg+Xs&#10;5j9PwzUBanlRUhiR4C5KvTJO5h4pycxL50HiBWF6l8YBSUlRPi/pngv27yWhMcfpLJpNYjon/aK2&#10;wH2va6NZzw3Mjo73OU5OTjSzElyJ2lFrKO+m9UUrbPrnVgDdR6KdYK1GJ7Wa/XoPKFbFa1k/gXSV&#10;BGWBCGHgwaKV6gdGIwyPHOvvW6oYRt0HAfJPQ0LstHEbMptHsFGXlvWlhYoKoHJsMJqWSzNNqO2g&#10;+KaFSNODE/IWnkzDnZrPWR0eGgwIV9RhmNkJdLl3XueRu/gNAAD//wMAUEsDBBQABgAIAAAAIQDJ&#10;az/I3gAAAAsBAAAPAAAAZHJzL2Rvd25yZXYueG1sTI/LTsMwEEX3SPyDNUjsqN1S0jbEqRCILYjy&#10;kNhN42kSEY+j2G3C3zOsYDm6V3fOKbaT79SJhtgGtjCfGVDEVXAt1xbeXh+v1qBiQnbYBSYL3xRh&#10;W56fFZi7MPILnXapVjLCMUcLTUp9rnWsGvIYZ6EnluwQBo9JzqHWbsBRxn2nF8Zk2mPL8qHBnu4b&#10;qr52R2/h/enw+bE0z/WDv+nHMBnNfqOtvbyY7m5BJZrSXxl+8QUdSmHahyO7qDoLC7MSlyTBer4E&#10;JY0sW4nMXqLrTQa6LPR/h/IHAAD//wMAUEsBAi0AFAAGAAgAAAAhALaDOJL+AAAA4QEAABMAAAAA&#10;AAAAAAAAAAAAAAAAAFtDb250ZW50X1R5cGVzXS54bWxQSwECLQAUAAYACAAAACEAOP0h/9YAAACU&#10;AQAACwAAAAAAAAAAAAAAAAAvAQAAX3JlbHMvLnJlbHNQSwECLQAUAAYACAAAACEA4Y2Z8rYCAAC6&#10;BQAADgAAAAAAAAAAAAAAAAAuAgAAZHJzL2Uyb0RvYy54bWxQSwECLQAUAAYACAAAACEAyWs/yN4A&#10;AAALAQAADwAAAAAAAAAAAAAAAAAQBQAAZHJzL2Rvd25yZXYueG1sUEsFBgAAAAAEAAQA8wAAABsG&#10;AAAAAA==&#10;" filled="f" stroked="f">
              <v:textbox>
                <w:txbxContent>
                  <w:p w:rsidR="004E79C3" w:rsidRPr="00560C26" w:rsidRDefault="004E79C3" w:rsidP="004E79C3">
                    <w:pPr>
                      <w:rPr>
                        <w:rFonts w:ascii="Arial" w:hAnsi="Arial" w:cs="Arial"/>
                        <w:b/>
                        <w:noProof/>
                        <w:color w:val="0D4373"/>
                        <w:spacing w:val="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D4373"/>
                        <w:spacing w:val="2"/>
                        <w:lang w:val="en-GB"/>
                      </w:rPr>
                      <w:t>Max Rubner Conference</w:t>
                    </w:r>
                  </w:p>
                  <w:p w:rsidR="004E79C3" w:rsidRPr="00560C26" w:rsidRDefault="004E79C3" w:rsidP="004E79C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pacing w:val="2"/>
                        <w:sz w:val="16"/>
                        <w:szCs w:val="16"/>
                        <w:lang w:val="en-GB"/>
                      </w:rPr>
                      <w:t>October 10-12, 2016</w:t>
                    </w:r>
                  </w:p>
                  <w:p w:rsidR="00722712" w:rsidRPr="00560C26" w:rsidRDefault="00722712" w:rsidP="0072271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3636645</wp:posOffset>
          </wp:positionH>
          <wp:positionV relativeFrom="paragraph">
            <wp:posOffset>313055</wp:posOffset>
          </wp:positionV>
          <wp:extent cx="1600200" cy="688975"/>
          <wp:effectExtent l="0" t="0" r="0" b="0"/>
          <wp:wrapNone/>
          <wp:docPr id="20" name="Bild 20" descr="MRI_Logo_RG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RI_Logo_RGB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A1" w:rsidRDefault="00DE07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1153795</wp:posOffset>
              </wp:positionV>
              <wp:extent cx="2926080" cy="36957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899" w:rsidRPr="00560C26" w:rsidRDefault="00E568DE" w:rsidP="00EA7899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D4373"/>
                              <w:spacing w:val="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D4373"/>
                              <w:spacing w:val="2"/>
                              <w:lang w:val="en-GB"/>
                            </w:rPr>
                            <w:t>Max Rubner Conference</w:t>
                          </w:r>
                        </w:p>
                        <w:p w:rsidR="00FE56A1" w:rsidRPr="00560C26" w:rsidRDefault="00E568DE" w:rsidP="00EA7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pacing w:val="2"/>
                              <w:sz w:val="16"/>
                              <w:szCs w:val="16"/>
                              <w:lang w:val="en-GB"/>
                            </w:rPr>
                            <w:t>October 10-12</w:t>
                          </w:r>
                          <w:r w:rsidR="00F5506E">
                            <w:rPr>
                              <w:rFonts w:ascii="Arial" w:hAnsi="Arial" w:cs="Arial"/>
                              <w:noProof/>
                              <w:spacing w:val="2"/>
                              <w:sz w:val="16"/>
                              <w:szCs w:val="16"/>
                              <w:lang w:val="en-GB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03.45pt;margin-top:90.85pt;width:230.4pt;height:2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qE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RmkUBwmYKrC9i9PZ3LXOp9nx9qC0ec9kj+wi&#10;xwo679Dp7l4by4ZmRxcbTMiSd53rfieeHYDjdAKx4aq1WRaumT/TIF0lq4R4JIpXHgmKwrstl8SL&#10;y3A+K94Vy2UR/rJxQ5K1vK6ZsGGOwgrJnzXuIPFJEidpadnx2sJZSlpt1stOoR0FYZfuczUHy9nN&#10;f07DFQFyeZFSGJHgLkq9Mk7mHinJzEvnQeIFYXqXxgFJSVE+T+meC/bvKaExx+ksmk1iOpN+kVvg&#10;vte50aznBkZHx/scJycnmlkJrkTtWmso76b1RSks/XMpoN3HRjvBWo1OajX79f7wMgDMinkt6ydQ&#10;sJIgMNAijD1YtFL9wGiEEZJj/X1LFcOo+yDgFaQhIXbmuA2ZzSPYqEvL+tJCRQVQOTYYTculmebU&#10;dlB800Kk6d0JeQsvp+FO1GdWh/cGY8Lldhhpdg5d7p3XefAufgMAAP//AwBQSwMEFAAGAAgAAAAh&#10;ADCZeYbeAAAACwEAAA8AAABkcnMvZG93bnJldi54bWxMj8FOwzAMhu9Ie4fIk7ixZAO6tWs6IRBX&#10;0AZM2i1rvLZa41RNtpa3x5zgZuv79ftzvhldK67Yh8aThvlMgUAqvW2o0vD58Xq3AhGiIWtaT6jh&#10;GwNsislNbjLrB9ridRcrwSUUMqOhjrHLpAxljc6Eme+QmJ1870zkta+k7c3A5a6VC6US6UxDfKE2&#10;HT7XWJ53F6fh6+102D+o9+rFPXaDH5Ukl0qtb6fj0xpExDH+heFXn9WhYKejv5ANotWwUEnKUQar&#10;+RIEJ5JkycOR0X2agixy+f+H4gcAAP//AwBQSwECLQAUAAYACAAAACEAtoM4kv4AAADhAQAAEwAA&#10;AAAAAAAAAAAAAAAAAAAAW0NvbnRlbnRfVHlwZXNdLnhtbFBLAQItABQABgAIAAAAIQA4/SH/1gAA&#10;AJQBAAALAAAAAAAAAAAAAAAAAC8BAABfcmVscy8ucmVsc1BLAQItABQABgAIAAAAIQCVnRqEuAIA&#10;AMAFAAAOAAAAAAAAAAAAAAAAAC4CAABkcnMvZTJvRG9jLnhtbFBLAQItABQABgAIAAAAIQAwmXmG&#10;3gAAAAsBAAAPAAAAAAAAAAAAAAAAABIFAABkcnMvZG93bnJldi54bWxQSwUGAAAAAAQABADzAAAA&#10;HQYAAAAA&#10;" filled="f" stroked="f">
              <v:textbox>
                <w:txbxContent>
                  <w:p w:rsidR="00EA7899" w:rsidRPr="00560C26" w:rsidRDefault="00E568DE" w:rsidP="00EA7899">
                    <w:pPr>
                      <w:rPr>
                        <w:rFonts w:ascii="Arial" w:hAnsi="Arial" w:cs="Arial"/>
                        <w:b/>
                        <w:noProof/>
                        <w:color w:val="0D4373"/>
                        <w:spacing w:val="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D4373"/>
                        <w:spacing w:val="2"/>
                        <w:lang w:val="en-GB"/>
                      </w:rPr>
                      <w:t>Max Rubner Conference</w:t>
                    </w:r>
                  </w:p>
                  <w:p w:rsidR="00FE56A1" w:rsidRPr="00560C26" w:rsidRDefault="00E568DE" w:rsidP="00EA789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pacing w:val="2"/>
                        <w:sz w:val="16"/>
                        <w:szCs w:val="16"/>
                        <w:lang w:val="en-GB"/>
                      </w:rPr>
                      <w:t>October 10-12</w:t>
                    </w:r>
                    <w:r w:rsidR="00F5506E">
                      <w:rPr>
                        <w:rFonts w:ascii="Arial" w:hAnsi="Arial" w:cs="Arial"/>
                        <w:noProof/>
                        <w:spacing w:val="2"/>
                        <w:sz w:val="16"/>
                        <w:szCs w:val="16"/>
                        <w:lang w:val="en-GB"/>
                      </w:rPr>
                      <w:t>, 2016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3636645</wp:posOffset>
          </wp:positionH>
          <wp:positionV relativeFrom="paragraph">
            <wp:posOffset>312420</wp:posOffset>
          </wp:positionV>
          <wp:extent cx="1600200" cy="688975"/>
          <wp:effectExtent l="0" t="0" r="0" b="0"/>
          <wp:wrapNone/>
          <wp:docPr id="17" name="Bild 17" descr="MRI_Logo_RG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RI_Logo_RGB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9"/>
    <w:rsid w:val="00115768"/>
    <w:rsid w:val="001E37BB"/>
    <w:rsid w:val="003C4152"/>
    <w:rsid w:val="004011A4"/>
    <w:rsid w:val="00402E2E"/>
    <w:rsid w:val="004521D7"/>
    <w:rsid w:val="004E79C3"/>
    <w:rsid w:val="00544297"/>
    <w:rsid w:val="00560C26"/>
    <w:rsid w:val="006111BF"/>
    <w:rsid w:val="006D2F61"/>
    <w:rsid w:val="00722712"/>
    <w:rsid w:val="00780AEF"/>
    <w:rsid w:val="00832C4C"/>
    <w:rsid w:val="008A4C7F"/>
    <w:rsid w:val="00A8418D"/>
    <w:rsid w:val="00DE079E"/>
    <w:rsid w:val="00E568DE"/>
    <w:rsid w:val="00EA4ED7"/>
    <w:rsid w:val="00EA7899"/>
    <w:rsid w:val="00EE5A89"/>
    <w:rsid w:val="00F02590"/>
    <w:rsid w:val="00F25EE2"/>
    <w:rsid w:val="00F44F9F"/>
    <w:rsid w:val="00F5506E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090"/>
    <w:rPr>
      <w:rFonts w:ascii="SkopexGothic-RegTF" w:hAnsi="SkopexGothic-RegTF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185"/>
    <w:rPr>
      <w:rFonts w:ascii="SkopexGothic-RegTF" w:hAnsi="SkopexGothic-RegTF"/>
      <w:sz w:val="19"/>
    </w:rPr>
  </w:style>
  <w:style w:type="paragraph" w:styleId="Fuzeile">
    <w:name w:val="footer"/>
    <w:basedOn w:val="Standard"/>
    <w:link w:val="FuzeileZchn"/>
    <w:uiPriority w:val="99"/>
    <w:unhideWhenUsed/>
    <w:rsid w:val="001B6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185"/>
    <w:rPr>
      <w:rFonts w:ascii="SkopexGothic-RegTF" w:hAnsi="SkopexGothic-RegTF"/>
      <w:sz w:val="19"/>
    </w:rPr>
  </w:style>
  <w:style w:type="paragraph" w:customStyle="1" w:styleId="EinfacherAbsatz">
    <w:name w:val="[Einfacher Absatz]"/>
    <w:basedOn w:val="Standard"/>
    <w:uiPriority w:val="99"/>
    <w:rsid w:val="00302A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de-DE"/>
    </w:rPr>
  </w:style>
  <w:style w:type="paragraph" w:styleId="Dokumentstruktur">
    <w:name w:val="Document Map"/>
    <w:basedOn w:val="Standard"/>
    <w:semiHidden/>
    <w:rsid w:val="00F44F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090"/>
    <w:rPr>
      <w:rFonts w:ascii="SkopexGothic-RegTF" w:hAnsi="SkopexGothic-RegTF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185"/>
    <w:rPr>
      <w:rFonts w:ascii="SkopexGothic-RegTF" w:hAnsi="SkopexGothic-RegTF"/>
      <w:sz w:val="19"/>
    </w:rPr>
  </w:style>
  <w:style w:type="paragraph" w:styleId="Fuzeile">
    <w:name w:val="footer"/>
    <w:basedOn w:val="Standard"/>
    <w:link w:val="FuzeileZchn"/>
    <w:uiPriority w:val="99"/>
    <w:unhideWhenUsed/>
    <w:rsid w:val="001B6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185"/>
    <w:rPr>
      <w:rFonts w:ascii="SkopexGothic-RegTF" w:hAnsi="SkopexGothic-RegTF"/>
      <w:sz w:val="19"/>
    </w:rPr>
  </w:style>
  <w:style w:type="paragraph" w:customStyle="1" w:styleId="EinfacherAbsatz">
    <w:name w:val="[Einfacher Absatz]"/>
    <w:basedOn w:val="Standard"/>
    <w:uiPriority w:val="99"/>
    <w:rsid w:val="00302A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de-DE"/>
    </w:rPr>
  </w:style>
  <w:style w:type="paragraph" w:styleId="Dokumentstruktur">
    <w:name w:val="Document Map"/>
    <w:basedOn w:val="Standard"/>
    <w:semiHidden/>
    <w:rsid w:val="00F44F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MRI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Presse- und Öffentlichkeitsarbeit</dc:creator>
  <cp:lastModifiedBy>Hillebrand, Nicole</cp:lastModifiedBy>
  <cp:revision>5</cp:revision>
  <dcterms:created xsi:type="dcterms:W3CDTF">2016-03-24T10:05:00Z</dcterms:created>
  <dcterms:modified xsi:type="dcterms:W3CDTF">2016-06-03T11:05:00Z</dcterms:modified>
</cp:coreProperties>
</file>